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lang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-514985</wp:posOffset>
            </wp:positionV>
            <wp:extent cx="1462405" cy="1438275"/>
            <wp:effectExtent l="0" t="0" r="4445" b="9525"/>
            <wp:wrapNone/>
            <wp:docPr id="1" name="Picture 0" descr="705361_Grb skole Colou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705361_Grb skole Colou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-695960</wp:posOffset>
                </wp:positionV>
                <wp:extent cx="4591050" cy="1800225"/>
                <wp:effectExtent l="0" t="0" r="0" b="0"/>
                <wp:wrapNone/>
                <wp:docPr id="217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Cambria" w:hAnsi="Cambria" w:cs="Cambria"/>
                                <w:color w:val="C55A11" w:themeColor="accent2" w:themeShade="BF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C55A11" w:themeColor="accent2" w:themeShade="BF"/>
                                <w:sz w:val="24"/>
                                <w:szCs w:val="24"/>
                                <w:lang w:val="sr-Latn-RS"/>
                              </w:rPr>
                              <w:t>Техничка школа са домом ученика,,Никола Тесла”</w:t>
                            </w:r>
                          </w:p>
                          <w:p>
                            <w:pPr>
                              <w:pStyle w:val="6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12208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Костолац, ул.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Боже Димитријевића б.б.</w:t>
                            </w:r>
                          </w:p>
                          <w:p>
                            <w:pPr>
                              <w:pStyle w:val="6"/>
                              <w:jc w:val="both"/>
                              <w:rPr>
                                <w:rFonts w:ascii="Cambria" w:hAnsi="Cambria"/>
                                <w:lang w:val="sr-Latn-RS"/>
                              </w:rPr>
                            </w:pPr>
                          </w:p>
                          <w:p>
                            <w:pPr>
                              <w:pStyle w:val="6"/>
                              <w:jc w:val="both"/>
                              <w:rPr>
                                <w:rFonts w:ascii="Cambria" w:hAnsi="Cambria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 xml:space="preserve">Број деловодника :                     </w:t>
                            </w:r>
                          </w:p>
                          <w:p>
                            <w:pPr>
                              <w:pStyle w:val="6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55A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>Датум: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" o:spid="_x0000_s1026" o:spt="202" type="#_x0000_t202" style="position:absolute;left:0pt;margin-left:125.25pt;margin-top:-54.8pt;height:141.75pt;width:361.5pt;z-index:251659264;mso-width-relative:page;mso-height-relative:page;" filled="f" stroked="f" coordsize="21600,21600" o:gfxdata="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5Kw22QAAAAwBAAAPAAAAAAAAAAEAIAAAACIAAABkcnMvZG93bnJl&#10;di54bWxQSwECFAAUAAAACACHTuJA1WPcyjUCAAA9BAAADgAAAAAAAAABACAAAAAoAQAAZHJzL2Uy&#10;b0RvYy54bWxQSwUGAAAAAAYABgBZAQAAz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ascii="Cambria" w:hAnsi="Cambria" w:cs="Cambria"/>
                          <w:color w:val="C55A11" w:themeColor="accent2" w:themeShade="BF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Cambria" w:hAnsi="Cambria" w:cs="Cambria"/>
                          <w:color w:val="C55A11" w:themeColor="accent2" w:themeShade="BF"/>
                          <w:sz w:val="24"/>
                          <w:szCs w:val="24"/>
                          <w:lang w:val="sr-Latn-RS"/>
                        </w:rPr>
                        <w:t>Техничка школа са домом ученика,,Никола Тесла”</w:t>
                      </w:r>
                    </w:p>
                    <w:p>
                      <w:pPr>
                        <w:pStyle w:val="6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12208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 xml:space="preserve">Костолац, ул.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Боже Димитријевића б.б.</w:t>
                      </w:r>
                    </w:p>
                    <w:p>
                      <w:pPr>
                        <w:pStyle w:val="6"/>
                        <w:jc w:val="both"/>
                        <w:rPr>
                          <w:rFonts w:ascii="Cambria" w:hAnsi="Cambria"/>
                          <w:lang w:val="sr-Latn-RS"/>
                        </w:rPr>
                      </w:pPr>
                    </w:p>
                    <w:p>
                      <w:pPr>
                        <w:pStyle w:val="6"/>
                        <w:jc w:val="both"/>
                        <w:rPr>
                          <w:rFonts w:ascii="Cambria" w:hAnsi="Cambria"/>
                          <w:lang w:val="sr-Latn-R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 xml:space="preserve">Број деловодника :                     </w:t>
                      </w:r>
                    </w:p>
                    <w:p>
                      <w:pPr>
                        <w:pStyle w:val="6"/>
                        <w:jc w:val="both"/>
                        <w:rPr>
                          <w:rFonts w:ascii="Cambria" w:hAnsi="Cambria" w:cs="Times New Roman"/>
                          <w:b/>
                          <w:color w:val="C55A11" w:themeColor="accen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>Датум: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lang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151765</wp:posOffset>
                </wp:positionV>
                <wp:extent cx="742950" cy="381000"/>
                <wp:effectExtent l="0" t="0" r="0" b="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5" o:spid="_x0000_s1026" o:spt="202" type="#_x0000_t202" style="position:absolute;left:0pt;margin-left:228.75pt;margin-top:11.95pt;height:30pt;width:58.5pt;z-index:251661312;v-text-anchor:middle;mso-width-relative:page;mso-height-relative:page;" filled="f" stroked="f" coordsize="21600,21600" o:gfxdata="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wyLC/YAAAACQEAAA8AAAAAAAAAAQAgAAAAIgAAAGRycy9kb3ducmV2&#10;LnhtbFBLAQIUABQAAAAIAIdO4kBDSDv7NQIAADsEAAAOAAAAAAAAAAEAIAAAACcBAABkcnMvZTJv&#10;RG9jLnhtbFBLBQYAAAAABgAGAFkBAADO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sr-Latn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4140835</wp:posOffset>
                </wp:positionH>
                <wp:positionV relativeFrom="paragraph">
                  <wp:posOffset>151765</wp:posOffset>
                </wp:positionV>
                <wp:extent cx="1590675" cy="285750"/>
                <wp:effectExtent l="0" t="0" r="0" b="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" o:spid="_x0000_s1026" o:spt="202" type="#_x0000_t202" style="position:absolute;left:0pt;margin-left:326.05pt;margin-top:11.95pt;height:22.5pt;width:125.25pt;mso-position-horizontal-relative:margin;z-index:251660288;v-text-anchor:middle;mso-width-relative:page;mso-height-relative:page;" filled="f" stroked="f" coordsize="21600,21600" o:gfxdata="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hpJXnYAAAACQEAAA8AAAAAAAAAAQAgAAAAIgAAAGRycy9kb3du&#10;cmV2LnhtbFBLAQIUABQAAAAIAIdO4kBcMucKOAIAADwEAAAOAAAAAAAAAAEAIAAAACcBAABkcnMv&#10;ZTJvRG9jLnhtbFBLBQYAAAAABgAGAFkBAADR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ascii="Times New Roman" w:hAnsi="Times New Roman" w:cs="Times New Roman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-923925</wp:posOffset>
                </wp:positionH>
                <wp:positionV relativeFrom="paragraph">
                  <wp:posOffset>212725</wp:posOffset>
                </wp:positionV>
                <wp:extent cx="7559675" cy="45085"/>
                <wp:effectExtent l="19050" t="19050" r="22225" b="31115"/>
                <wp:wrapNone/>
                <wp:docPr id="6" name="Права линија спајања са стрелиц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6" o:spid="_x0000_s1026" o:spt="32" type="#_x0000_t32" style="position:absolute;left:0pt;margin-left:-72.75pt;margin-top:16.75pt;height:3.55pt;width:595.25pt;mso-position-horizontal-relative:margin;z-index:251663360;mso-width-relative:page;mso-height-relative:page;" filled="f" stroked="t" coordsize="21600,21600" o:gfxdata="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p51VNcAAAALAQAADwAAAAAAAAABACAAAAAiAAAAZHJzL2Rvd25y&#10;ZXYueG1sUEsBAhQAFAAAAAgAh07iQEQLtBU4AgAAMwQAAA4AAAAAAAAAAQAgAAAAJgEAAGRycy9l&#10;Mm9Eb2MueG1sUEsFBgAAAAAGAAYAWQEAANAFAAAAAA==&#10;">
                <v:fill on="f" focussize="0,0"/>
                <v:stroke weight="3pt" color="#F4B183 [1941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left="360"/>
        <w:jc w:val="center"/>
        <w:rPr>
          <w:rFonts w:ascii="Cambria" w:hAnsi="Cambria" w:eastAsia="Times New Roman" w:cs="Times New Roman"/>
          <w:sz w:val="28"/>
          <w:szCs w:val="28"/>
          <w:lang w:val="sr-Cyrl-CS" w:eastAsia="en-AU"/>
        </w:rPr>
      </w:pPr>
    </w:p>
    <w:p>
      <w:pPr>
        <w:pStyle w:val="2"/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</w:pP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На основу чл.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 99. став 3), члана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10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9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.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 став 3)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и 119. став 1. тачка 1)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а у вези са чланом  83. тачка 7) Закона о основама система обра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softHyphen/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зо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softHyphen/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вања и васпитања („Службени гласник РС“, број 88/17) и Стату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softHyphen/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та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Latn-RS"/>
        </w:rPr>
        <w:t>Техничка школа са домом ученика,,Никола Тесла”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RS"/>
        </w:rPr>
        <w:t xml:space="preserve">Костолац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(у даљем тексту: Школа), Школски одбор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,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на седници одржаној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  <w:lang w:val="sr-Cyrl-RS"/>
        </w:rPr>
        <w:t xml:space="preserve"> 11.09.2023.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_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године, донео је</w:t>
      </w:r>
    </w:p>
    <w:p>
      <w:pPr>
        <w:pStyle w:val="17"/>
        <w:jc w:val="both"/>
        <w:rPr>
          <w:rFonts w:ascii="Cambria" w:hAnsi="Cambria" w:cs="Cambria"/>
          <w:sz w:val="22"/>
          <w:szCs w:val="22"/>
          <w:lang w:val="sr-Cyrl-CS"/>
        </w:rPr>
      </w:pPr>
    </w:p>
    <w:p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mbria" w:hAnsi="Cambria" w:eastAsia="Calibri" w:cs="Cambria"/>
          <w:b/>
          <w:bCs/>
          <w:sz w:val="36"/>
          <w:szCs w:val="36"/>
          <w:lang w:val="sr-Cyrl-RS"/>
        </w:rPr>
      </w:pPr>
    </w:p>
    <w:p>
      <w:pPr>
        <w:pStyle w:val="17"/>
        <w:jc w:val="center"/>
        <w:rPr>
          <w:rFonts w:ascii="Cambria" w:hAnsi="Cambria"/>
          <w:b/>
          <w:sz w:val="32"/>
          <w:szCs w:val="32"/>
          <w:lang w:val="sr-Cyrl-RS"/>
        </w:rPr>
      </w:pPr>
      <w:r>
        <w:rPr>
          <w:rFonts w:ascii="Cambria" w:hAnsi="Cambria"/>
          <w:b/>
          <w:sz w:val="32"/>
          <w:szCs w:val="32"/>
          <w:lang w:val="sr-Cyrl-CS"/>
        </w:rPr>
        <w:t>П Р А В И Л</w:t>
      </w:r>
      <w:r>
        <w:rPr>
          <w:rFonts w:ascii="Cambria" w:hAnsi="Cambria"/>
          <w:b/>
          <w:sz w:val="32"/>
          <w:szCs w:val="32"/>
        </w:rPr>
        <w:t xml:space="preserve">  Н И К</w:t>
      </w:r>
    </w:p>
    <w:p>
      <w:pPr>
        <w:pStyle w:val="1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</w:t>
      </w:r>
    </w:p>
    <w:p>
      <w:pPr>
        <w:pStyle w:val="1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О    У П О Т Р Е Б И   МОБИЛНОГ ТЕЛЕФОНА У ШКОЛИ</w:t>
      </w:r>
    </w:p>
    <w:p>
      <w:pPr>
        <w:pStyle w:val="17"/>
        <w:jc w:val="both"/>
        <w:rPr>
          <w:rFonts w:ascii="Cambria" w:hAnsi="Cambria"/>
          <w:sz w:val="32"/>
          <w:szCs w:val="32"/>
          <w:lang w:val="sr-Cyrl-CS"/>
        </w:rPr>
      </w:pPr>
    </w:p>
    <w:p>
      <w:pPr>
        <w:pStyle w:val="17"/>
        <w:jc w:val="center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Cyrl-CS"/>
        </w:rPr>
        <w:t>I  ОСНОВНЕ ОДРЕДБЕ</w:t>
      </w:r>
    </w:p>
    <w:p>
      <w:pPr>
        <w:pStyle w:val="17"/>
        <w:ind w:firstLine="720"/>
        <w:jc w:val="both"/>
        <w:rPr>
          <w:rFonts w:ascii="Cambria" w:hAnsi="Cambria"/>
          <w:b/>
          <w:lang w:val="sr-Latn-R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1.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Овим правилником се уређује употреба мобилних телефона од стране  ученика, родитеља ученика односно других законских заступника ученика (у даљем тексту: родитељи) запослених,  и трећих лица у Школи.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2.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Поштовањем овог Правилника обезбеђује се успешно одвијање образовно-васпитног рада  Школе, побољшавају се радна дисциплина и безбедност у Школи, и превентивно делује на појаву дигиталног насиља у Школи. </w:t>
      </w:r>
    </w:p>
    <w:p>
      <w:pPr>
        <w:pStyle w:val="17"/>
        <w:jc w:val="both"/>
        <w:rPr>
          <w:rFonts w:ascii="Cambria" w:hAnsi="Cambria"/>
          <w:b/>
          <w:lang w:val="sr-Cyrl-CS"/>
        </w:rPr>
      </w:pPr>
    </w:p>
    <w:p>
      <w:pPr>
        <w:pStyle w:val="17"/>
        <w:jc w:val="both"/>
        <w:rPr>
          <w:rFonts w:ascii="Cambria" w:hAnsi="Cambria"/>
          <w:b/>
          <w:lang w:val="sr-Cyrl-CS"/>
        </w:rPr>
      </w:pPr>
    </w:p>
    <w:p>
      <w:pPr>
        <w:pStyle w:val="17"/>
        <w:ind w:firstLine="720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II  УПОТРЕБА МОБИЛНИХ ТЕЛЕФОНА ОД СТРАНЕ УЧЕНИКА</w:t>
      </w:r>
    </w:p>
    <w:p>
      <w:pPr>
        <w:pStyle w:val="17"/>
        <w:ind w:firstLine="720"/>
        <w:jc w:val="center"/>
        <w:rPr>
          <w:rFonts w:ascii="Cambria" w:hAnsi="Cambria"/>
          <w:b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3.</w:t>
      </w:r>
    </w:p>
    <w:p>
      <w:pPr>
        <w:pStyle w:val="17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Употреба мобилних телефона у школи за време часова од стране ученика је строго забрањена. Телефони морају бити искључени за време трајања часова. </w:t>
      </w:r>
    </w:p>
    <w:p>
      <w:pPr>
        <w:pStyle w:val="17"/>
        <w:ind w:firstLine="720"/>
        <w:jc w:val="both"/>
        <w:rPr>
          <w:rFonts w:ascii="Cambria" w:hAnsi="Cambria"/>
          <w:bCs/>
          <w:lang w:val="sr-Cyrl-RS"/>
        </w:rPr>
      </w:pPr>
      <w:r>
        <w:rPr>
          <w:rFonts w:ascii="Cambria" w:hAnsi="Cambria"/>
          <w:bCs/>
        </w:rPr>
        <w:t>За време трајања часа мобилни телефон  ученик је обавезан  да одложи  на за то предвиђено место у учионици (одложно место</w:t>
      </w:r>
      <w:r>
        <w:rPr>
          <w:rFonts w:ascii="Cambria" w:hAnsi="Cambria"/>
          <w:bCs/>
          <w:lang w:val="en-GB"/>
        </w:rPr>
        <w:t>-</w:t>
      </w:r>
      <w:r>
        <w:rPr>
          <w:rFonts w:ascii="Cambria" w:hAnsi="Cambria"/>
          <w:bCs/>
          <w:lang w:val="sr-Cyrl-RS"/>
        </w:rPr>
        <w:t>кутија</w:t>
      </w:r>
      <w:r>
        <w:rPr>
          <w:rFonts w:ascii="Cambria" w:hAnsi="Cambria"/>
          <w:bCs/>
        </w:rPr>
        <w:t>)</w:t>
      </w:r>
      <w:r>
        <w:rPr>
          <w:rFonts w:ascii="Cambria" w:hAnsi="Cambria"/>
          <w:bCs/>
          <w:lang w:val="sr-Cyrl-RS"/>
        </w:rPr>
        <w:t xml:space="preserve"> или кабинету.</w:t>
      </w:r>
    </w:p>
    <w:p>
      <w:pPr>
        <w:pStyle w:val="17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Уколико ученик користи телефон, наставник ученика одмах уписује у напомену у </w:t>
      </w:r>
      <w:r>
        <w:rPr>
          <w:rFonts w:ascii="Cambria" w:hAnsi="Cambria"/>
        </w:rPr>
        <w:t>Е-дневник.</w:t>
      </w:r>
      <w:r>
        <w:rPr>
          <w:rFonts w:ascii="Cambria" w:hAnsi="Cambria"/>
          <w:bCs/>
        </w:rPr>
        <w:t xml:space="preserve">. Ученик је обавезан да на захтев  преда телефон  наставнику који га по завршетку часа односи  директору, секретару или стручном сараднику, где  ће исти стајати све до доласка родитеља ученика. </w:t>
      </w:r>
    </w:p>
    <w:p>
      <w:pPr>
        <w:pStyle w:val="17"/>
        <w:ind w:firstLine="720"/>
        <w:jc w:val="both"/>
        <w:rPr>
          <w:rFonts w:ascii="Cambria" w:hAnsi="Cambria"/>
          <w:bCs/>
          <w:color w:val="C0504D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4.</w:t>
      </w:r>
    </w:p>
    <w:p>
      <w:pPr>
        <w:pStyle w:val="17"/>
        <w:jc w:val="both"/>
        <w:rPr>
          <w:rFonts w:ascii="Cambria" w:hAnsi="Cambria"/>
          <w:b/>
        </w:rPr>
      </w:pPr>
      <w:r>
        <w:rPr>
          <w:rStyle w:val="9"/>
          <w:rFonts w:ascii="Cambria" w:hAnsi="Cambria"/>
          <w:b w:val="0"/>
          <w:color w:val="333333"/>
        </w:rPr>
        <w:tab/>
      </w:r>
      <w:r>
        <w:rPr>
          <w:rStyle w:val="9"/>
          <w:rFonts w:ascii="Cambria" w:hAnsi="Cambria"/>
          <w:b w:val="0"/>
        </w:rPr>
        <w:t>Ученици имају право да у току малог и великог одмора телефоне користе за комуникацију звањем или слањем СМС порука.</w:t>
      </w:r>
    </w:p>
    <w:p>
      <w:pPr>
        <w:pStyle w:val="17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Сликање или снимање себе, друге деце, наставника, наставног процеса у току трајања наставе или  у време одмора, у школи или дворишту школе строго је  забрањено. </w:t>
      </w:r>
    </w:p>
    <w:p>
      <w:pPr>
        <w:pStyle w:val="17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У школи је строго забрањено коришћење друштвених мрежа преко  мобилних телефона ученика. </w:t>
      </w:r>
    </w:p>
    <w:p>
      <w:pPr>
        <w:pStyle w:val="17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Уколико се утврди да је ученик користио слике или снимке других ученика, наставника или запослених школе, постављао их на друштвене мреже, против ученика ће бити покренут васпитно-дисциплински  поступак у складу са Законом , важећим прописима и општим актима Школе.</w:t>
      </w:r>
    </w:p>
    <w:p>
      <w:pPr>
        <w:pStyle w:val="17"/>
        <w:ind w:firstLine="720"/>
        <w:jc w:val="both"/>
        <w:rPr>
          <w:rFonts w:ascii="Cambria" w:hAnsi="Cambria"/>
          <w:bCs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5.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Ученици су обавезни:</w:t>
      </w:r>
    </w:p>
    <w:p>
      <w:pPr>
        <w:pStyle w:val="1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1) да се придржавају Правила</w:t>
      </w:r>
      <w:r>
        <w:rPr>
          <w:rFonts w:ascii="Cambria" w:hAnsi="Cambria"/>
        </w:rPr>
        <w:t xml:space="preserve"> понашања у Школи </w:t>
      </w:r>
      <w:r>
        <w:rPr>
          <w:rFonts w:ascii="Cambria" w:hAnsi="Cambria"/>
          <w:lang w:val="sr-Cyrl-CS"/>
        </w:rPr>
        <w:t xml:space="preserve"> и других општих аката Школе у просторијама Школе и школском дворишту, на другом месту на којем се изводи  образовно-вас</w:t>
      </w:r>
      <w:r>
        <w:rPr>
          <w:rFonts w:ascii="Cambria" w:hAnsi="Cambria"/>
          <w:lang w:val="sr-Cyrl-CS"/>
        </w:rPr>
        <w:softHyphen/>
      </w:r>
      <w:r>
        <w:rPr>
          <w:rFonts w:ascii="Cambria" w:hAnsi="Cambria"/>
          <w:lang w:val="sr-Cyrl-CS"/>
        </w:rPr>
        <w:t>пит</w:t>
      </w:r>
      <w:r>
        <w:rPr>
          <w:rFonts w:ascii="Cambria" w:hAnsi="Cambria"/>
          <w:lang w:val="sr-Cyrl-CS"/>
        </w:rPr>
        <w:softHyphen/>
      </w:r>
      <w:r>
        <w:rPr>
          <w:rFonts w:ascii="Cambria" w:hAnsi="Cambria"/>
          <w:lang w:val="sr-Cyrl-CS"/>
        </w:rPr>
        <w:t>ни рад, као и на путу између куће и Школе;</w:t>
      </w:r>
    </w:p>
    <w:p>
      <w:pPr>
        <w:pStyle w:val="1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2)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>
      <w:pPr>
        <w:pStyle w:val="17"/>
        <w:jc w:val="both"/>
        <w:rPr>
          <w:rFonts w:ascii="Cambria" w:hAnsi="Cambria"/>
          <w:lang w:val="sr-Cyrl-CS"/>
        </w:rPr>
      </w:pPr>
    </w:p>
    <w:p>
      <w:pPr>
        <w:pStyle w:val="17"/>
        <w:jc w:val="both"/>
        <w:rPr>
          <w:rFonts w:ascii="Cambria" w:hAnsi="Cambria"/>
          <w:sz w:val="28"/>
          <w:szCs w:val="28"/>
          <w:lang w:val="sr-Cyrl-CS"/>
        </w:rPr>
      </w:pPr>
    </w:p>
    <w:p>
      <w:pPr>
        <w:pStyle w:val="17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III  УПОТРЕБА МОБИЛНИХ ТЕЛЕФОНА ОД СТРАНЕ  НАСТАВНИКА / ЗАПОСЛЕНИХ</w:t>
      </w: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6.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Latn-RS"/>
        </w:rPr>
        <w:t>K</w:t>
      </w:r>
      <w:r>
        <w:rPr>
          <w:rFonts w:ascii="Cambria" w:hAnsi="Cambria"/>
          <w:lang w:val="sr-Cyrl-CS"/>
        </w:rPr>
        <w:t>оришћење мобилног телефона или других средстава којима се може омести редован процес рада, је забрањено.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7.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Сви запослени у Школи су дужни:</w:t>
      </w:r>
    </w:p>
    <w:p>
      <w:pPr>
        <w:pStyle w:val="1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1) да се придржавају Правила</w:t>
      </w:r>
      <w:r>
        <w:rPr>
          <w:rFonts w:ascii="Cambria" w:hAnsi="Cambria"/>
        </w:rPr>
        <w:t xml:space="preserve"> понашања у Школи </w:t>
      </w:r>
      <w:r>
        <w:rPr>
          <w:rFonts w:ascii="Cambria" w:hAnsi="Cambria"/>
          <w:lang w:val="sr-Cyrl-CS"/>
        </w:rPr>
        <w:t xml:space="preserve"> и других општих аката Школе ;</w:t>
      </w:r>
    </w:p>
    <w:p>
      <w:pPr>
        <w:pStyle w:val="1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2) да за време образовно-васпитног рада поштују одредбе овог Правилника о употреби мобилног телефона.</w:t>
      </w:r>
    </w:p>
    <w:p>
      <w:pPr>
        <w:pStyle w:val="17"/>
        <w:jc w:val="both"/>
        <w:rPr>
          <w:rFonts w:ascii="Cambria" w:hAnsi="Cambria"/>
          <w:lang w:val="sr-Cyrl-CS"/>
        </w:rPr>
      </w:pPr>
    </w:p>
    <w:p>
      <w:pPr>
        <w:pStyle w:val="17"/>
        <w:jc w:val="both"/>
        <w:rPr>
          <w:rFonts w:ascii="Cambria" w:hAnsi="Cambria"/>
          <w:b/>
          <w:lang w:val="sr-Cyrl-CS"/>
        </w:rPr>
      </w:pPr>
    </w:p>
    <w:p>
      <w:pPr>
        <w:pStyle w:val="17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IV  УПОТРЕБА МОБИЛНИХ ТЕЛЕФОНА ОД СТРАНЕ  РОДИТЕЉА И ТРЕЋИХ ЛИЦА</w:t>
      </w:r>
    </w:p>
    <w:p>
      <w:pPr>
        <w:pStyle w:val="17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8.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Родитељи и трећа лица (у даљем тексту: остала ли</w:t>
      </w:r>
      <w:r>
        <w:rPr>
          <w:rFonts w:ascii="Cambria" w:hAnsi="Cambria"/>
          <w:lang w:val="sr-Cyrl-CS"/>
        </w:rPr>
        <w:softHyphen/>
      </w:r>
      <w:r>
        <w:rPr>
          <w:rFonts w:ascii="Cambria" w:hAnsi="Cambria"/>
          <w:lang w:val="sr-Cyrl-CS"/>
        </w:rPr>
        <w:t>ца) обавезни су да поштују Правила понашања и друге опште акте Школе.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9.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Родитељи , поред обавеза које су заједничке за сва остала лица, имају и следеће обавезе:</w:t>
      </w:r>
    </w:p>
    <w:p>
      <w:pPr>
        <w:pStyle w:val="17"/>
        <w:numPr>
          <w:ilvl w:val="0"/>
          <w:numId w:val="1"/>
        </w:numPr>
        <w:tabs>
          <w:tab w:val="left" w:pos="420"/>
        </w:tabs>
        <w:jc w:val="both"/>
        <w:rPr>
          <w:rFonts w:ascii="Cambria" w:hAnsi="Cambria"/>
          <w:lang w:val="sr-Cyrl-CS"/>
        </w:rPr>
      </w:pPr>
      <w:r>
        <w:rPr>
          <w:rFonts w:ascii="Cambria" w:hAnsi="Cambria"/>
          <w:spacing w:val="-4"/>
          <w:lang w:val="sr-Cyrl-CS"/>
        </w:rPr>
        <w:t>да на позив органа Школе,  одељенског старешине, стручног сарадника или наставника дођу у Школу;</w:t>
      </w:r>
    </w:p>
    <w:p>
      <w:pPr>
        <w:pStyle w:val="17"/>
        <w:numPr>
          <w:ilvl w:val="0"/>
          <w:numId w:val="1"/>
        </w:numPr>
        <w:tabs>
          <w:tab w:val="left" w:pos="420"/>
        </w:tabs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да редовно долазе на родитељске састанке и да се интересују за учење и вла</w:t>
      </w:r>
      <w:r>
        <w:rPr>
          <w:rFonts w:ascii="Cambria" w:hAnsi="Cambria"/>
          <w:lang w:val="sr-Cyrl-CS"/>
        </w:rPr>
        <w:softHyphen/>
      </w:r>
      <w:r>
        <w:rPr>
          <w:rFonts w:ascii="Cambria" w:hAnsi="Cambria"/>
          <w:lang w:val="sr-Cyrl-CS"/>
        </w:rPr>
        <w:t xml:space="preserve">дање свог детета; </w:t>
      </w:r>
    </w:p>
    <w:p>
      <w:pPr>
        <w:pStyle w:val="17"/>
        <w:numPr>
          <w:ilvl w:val="0"/>
          <w:numId w:val="1"/>
        </w:numPr>
        <w:tabs>
          <w:tab w:val="left" w:pos="420"/>
        </w:tabs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да сарађују са одељенским старешином и предметним наставницима у вези са употребом и коришћењем мобилног телефона;</w:t>
      </w:r>
    </w:p>
    <w:p>
      <w:pPr>
        <w:pStyle w:val="17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да на родитељским састанцима, седницама и скуповима које организује школа угасе или утишају свој мобилни телефон;</w:t>
      </w:r>
    </w:p>
    <w:p>
      <w:pPr>
        <w:pStyle w:val="17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да обавезно обавесте одељенског старешину о промени броја мобилног телефона;</w:t>
      </w:r>
    </w:p>
    <w:p>
      <w:pPr>
        <w:pStyle w:val="17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да пружају  подршку Школи у остваривању васпитног рада.</w:t>
      </w:r>
    </w:p>
    <w:p>
      <w:pPr>
        <w:pStyle w:val="17"/>
        <w:ind w:left="780"/>
        <w:jc w:val="both"/>
        <w:rPr>
          <w:rFonts w:ascii="Cambria" w:hAnsi="Cambria"/>
          <w:lang w:val="sr-Cyrl-CS"/>
        </w:rPr>
      </w:pPr>
    </w:p>
    <w:p>
      <w:pPr>
        <w:pStyle w:val="17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Строго је  забрањено сликање или снимање  деце, наставника,  других запослених и трећих лица у школи, испред школе  или у дворишту школе без њихове изричите дозволе. </w:t>
      </w:r>
    </w:p>
    <w:p>
      <w:pPr>
        <w:pStyle w:val="17"/>
        <w:jc w:val="both"/>
        <w:rPr>
          <w:rFonts w:ascii="Cambria" w:hAnsi="Cambria"/>
          <w:b/>
          <w:lang w:val="sr-Cyrl-CS"/>
        </w:rPr>
      </w:pPr>
    </w:p>
    <w:p>
      <w:pPr>
        <w:pStyle w:val="17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V  ЗАВРШНЕ ОДРЕДБЕ</w:t>
      </w:r>
    </w:p>
    <w:p>
      <w:pPr>
        <w:pStyle w:val="17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10.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Према ученицима и запосленима који чине повреде обавеза   и повреде забрана,  примењиваће се  мере које су утврђене законом или општим актом Школе. 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Према родитељима односно другим законским заступницима и трећим лицима који чине повреде правила понашања Школе и повреде забрана,  примењиваће се  мере које су утврђене законом. 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</w:p>
    <w:p>
      <w:pPr>
        <w:pStyle w:val="17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11.</w:t>
      </w:r>
    </w:p>
    <w:p>
      <w:pPr>
        <w:pStyle w:val="17"/>
        <w:jc w:val="center"/>
        <w:rPr>
          <w:rFonts w:ascii="Cambria" w:hAnsi="Cambria"/>
          <w:b/>
          <w:lang w:val="sr-Cyrl-CS"/>
        </w:rPr>
      </w:pP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Правилник ступа на снагу даном објављивања на огласној табли Школе.</w:t>
      </w:r>
    </w:p>
    <w:p>
      <w:pPr>
        <w:pStyle w:val="17"/>
        <w:jc w:val="both"/>
        <w:rPr>
          <w:rFonts w:ascii="Cambria" w:hAnsi="Cambria"/>
          <w:lang w:val="sr-Cyrl-CS"/>
        </w:rPr>
      </w:pPr>
    </w:p>
    <w:p>
      <w:pPr>
        <w:pStyle w:val="17"/>
        <w:jc w:val="both"/>
        <w:rPr>
          <w:rFonts w:ascii="Cambria" w:hAnsi="Cambria"/>
          <w:lang w:val="sr-Cyrl-CS"/>
        </w:rPr>
      </w:pPr>
    </w:p>
    <w:p>
      <w:pPr>
        <w:pStyle w:val="17"/>
        <w:ind w:left="504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Председник Школског одбора</w:t>
      </w:r>
    </w:p>
    <w:p>
      <w:pPr>
        <w:pStyle w:val="17"/>
        <w:jc w:val="center"/>
        <w:rPr>
          <w:rFonts w:hint="default" w:ascii="Cambria" w:hAnsi="Cambria"/>
          <w:lang w:val="sr-Cyrl-RS"/>
        </w:rPr>
      </w:pPr>
      <w:r>
        <w:rPr>
          <w:rFonts w:hint="default" w:ascii="Cambria" w:hAnsi="Cambria"/>
          <w:lang w:val="sr-Cyrl-RS"/>
        </w:rPr>
        <w:t xml:space="preserve">                                                                         </w:t>
      </w:r>
      <w:r>
        <w:rPr>
          <w:rFonts w:ascii="Cambria" w:hAnsi="Cambria"/>
          <w:lang w:val="sr-Cyrl-RS"/>
        </w:rPr>
        <w:t>Никола</w:t>
      </w:r>
      <w:r>
        <w:rPr>
          <w:rFonts w:hint="default" w:ascii="Cambria" w:hAnsi="Cambria"/>
          <w:lang w:val="sr-Cyrl-RS"/>
        </w:rPr>
        <w:t xml:space="preserve"> Славковић</w:t>
      </w:r>
    </w:p>
    <w:p>
      <w:pPr>
        <w:pStyle w:val="17"/>
        <w:jc w:val="both"/>
        <w:rPr>
          <w:rFonts w:ascii="Cambria" w:hAnsi="Cambria"/>
          <w:lang w:val="sr-Cyrl-CS"/>
        </w:rPr>
      </w:pPr>
    </w:p>
    <w:p>
      <w:pPr>
        <w:pStyle w:val="17"/>
        <w:jc w:val="both"/>
        <w:rPr>
          <w:rFonts w:ascii="Cambria" w:hAnsi="Cambria"/>
          <w:lang w:val="sr-Cyrl-CS"/>
        </w:rPr>
      </w:pP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Правилник је заведен  под  деловодним  бројем </w:t>
      </w:r>
      <w:r>
        <w:rPr>
          <w:rFonts w:ascii="Cambria" w:hAnsi="Cambria"/>
        </w:rPr>
        <w:t xml:space="preserve">: </w:t>
      </w:r>
      <w:r>
        <w:rPr>
          <w:rFonts w:hint="default" w:ascii="Cambria" w:hAnsi="Cambria"/>
          <w:lang w:val="sr-Cyrl-RS"/>
        </w:rPr>
        <w:t xml:space="preserve"> 1611/1-14-1</w:t>
      </w:r>
      <w:r>
        <w:rPr>
          <w:rFonts w:ascii="Cambria" w:hAnsi="Cambria"/>
          <w:lang w:val="sr-Cyrl-CS"/>
        </w:rPr>
        <w:t xml:space="preserve">, од  </w:t>
      </w:r>
      <w:r>
        <w:rPr>
          <w:rFonts w:hint="default" w:ascii="Cambria" w:hAnsi="Cambria"/>
          <w:lang w:val="sr-Cyrl-RS"/>
        </w:rPr>
        <w:t>11.09.2023.</w:t>
      </w:r>
      <w:r>
        <w:rPr>
          <w:rFonts w:ascii="Cambria" w:hAnsi="Cambria"/>
          <w:lang w:val="sr-Cyrl-CS"/>
        </w:rPr>
        <w:t xml:space="preserve"> године, објављен  је на огласној табли  Школе дана </w:t>
      </w:r>
      <w:r>
        <w:rPr>
          <w:rFonts w:hint="default" w:ascii="Cambria" w:hAnsi="Cambria"/>
          <w:lang w:val="sr-Cyrl-RS"/>
        </w:rPr>
        <w:t xml:space="preserve"> 12.09.2023.</w:t>
      </w:r>
      <w:r>
        <w:rPr>
          <w:rFonts w:ascii="Cambria" w:hAnsi="Cambria"/>
          <w:lang w:val="sr-Cyrl-CS"/>
        </w:rPr>
        <w:t xml:space="preserve"> године. </w:t>
      </w:r>
    </w:p>
    <w:p>
      <w:pPr>
        <w:pStyle w:val="17"/>
        <w:ind w:firstLine="720"/>
        <w:jc w:val="both"/>
        <w:rPr>
          <w:rFonts w:ascii="Cambria" w:hAnsi="Cambria"/>
          <w:lang w:val="sr-Cyrl-CS"/>
        </w:rPr>
      </w:pPr>
    </w:p>
    <w:p>
      <w:pPr>
        <w:pStyle w:val="17"/>
        <w:jc w:val="both"/>
        <w:rPr>
          <w:rFonts w:ascii="Cambria" w:hAnsi="Cambria"/>
          <w:lang w:val="sr-Cyrl-RS"/>
        </w:rPr>
      </w:pPr>
    </w:p>
    <w:p>
      <w:pPr>
        <w:pStyle w:val="17"/>
        <w:jc w:val="both"/>
        <w:rPr>
          <w:rFonts w:ascii="Cambria" w:hAnsi="Cambria"/>
          <w:lang w:val="sr-Cyrl-RS"/>
        </w:rPr>
      </w:pPr>
    </w:p>
    <w:p>
      <w:pPr>
        <w:spacing w:after="0" w:line="240" w:lineRule="auto"/>
        <w:jc w:val="both"/>
        <w:rPr>
          <w:rFonts w:ascii="Cambria" w:hAnsi="Cambria" w:eastAsia="Calibri" w:cs="Times New Roman"/>
          <w:lang w:val="sr-Cyrl-RS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sz w:val="24"/>
          <w:szCs w:val="24"/>
          <w:lang w:val="sr-Cyrl-RS"/>
        </w:rPr>
      </w:pPr>
    </w:p>
    <w:p>
      <w:pPr>
        <w:rPr>
          <w:rFonts w:ascii="Cambria" w:hAnsi="Cambria"/>
          <w:lang w:val="sr-Cyrl-RS"/>
        </w:rPr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344482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46029"/>
    <w:multiLevelType w:val="multilevel"/>
    <w:tmpl w:val="47846029"/>
    <w:lvl w:ilvl="0" w:tentative="0">
      <w:start w:val="0"/>
      <w:numFmt w:val="bullet"/>
      <w:lvlText w:val="-"/>
      <w:lvlJc w:val="left"/>
      <w:pPr>
        <w:ind w:left="780" w:hanging="360"/>
      </w:pPr>
      <w:rPr>
        <w:rFonts w:hint="default" w:ascii="Cambria" w:hAnsi="Cambria" w:eastAsia="SimSun" w:cs="Times New Roman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B"/>
    <w:rsid w:val="00176CE0"/>
    <w:rsid w:val="00284B3E"/>
    <w:rsid w:val="002E7DEE"/>
    <w:rsid w:val="003141B7"/>
    <w:rsid w:val="00376AB3"/>
    <w:rsid w:val="00382B02"/>
    <w:rsid w:val="004759DA"/>
    <w:rsid w:val="004D7F52"/>
    <w:rsid w:val="00561A9A"/>
    <w:rsid w:val="00583261"/>
    <w:rsid w:val="005B571D"/>
    <w:rsid w:val="0069325D"/>
    <w:rsid w:val="0071550B"/>
    <w:rsid w:val="007836F2"/>
    <w:rsid w:val="00816A94"/>
    <w:rsid w:val="008C3931"/>
    <w:rsid w:val="0090419B"/>
    <w:rsid w:val="00944A58"/>
    <w:rsid w:val="009854A1"/>
    <w:rsid w:val="00A374EA"/>
    <w:rsid w:val="00B962BC"/>
    <w:rsid w:val="00C22332"/>
    <w:rsid w:val="00C25906"/>
    <w:rsid w:val="00C61D04"/>
    <w:rsid w:val="00D034FE"/>
    <w:rsid w:val="00D37B81"/>
    <w:rsid w:val="00E71824"/>
    <w:rsid w:val="00E8422F"/>
    <w:rsid w:val="00EC40E3"/>
    <w:rsid w:val="1BCD2B6C"/>
    <w:rsid w:val="28FA6BDB"/>
    <w:rsid w:val="2A7C7511"/>
    <w:rsid w:val="2B0A1D6D"/>
    <w:rsid w:val="3C4B1D3F"/>
    <w:rsid w:val="42D96EB9"/>
    <w:rsid w:val="511477EC"/>
    <w:rsid w:val="758B02BC"/>
    <w:rsid w:val="78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sr-Latn-CS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styleId="7">
    <w:name w:val="Hyperlink"/>
    <w:basedOn w:val="3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3"/>
    <w:qFormat/>
    <w:uiPriority w:val="22"/>
    <w:rPr>
      <w:b/>
      <w:bCs/>
    </w:rPr>
  </w:style>
  <w:style w:type="paragraph" w:styleId="10">
    <w:name w:val="Subtitle"/>
    <w:basedOn w:val="1"/>
    <w:next w:val="1"/>
    <w:link w:val="14"/>
    <w:qFormat/>
    <w:uiPriority w:val="11"/>
    <w:pPr>
      <w:spacing w:line="276" w:lineRule="auto"/>
    </w:pPr>
    <w:rPr>
      <w:rFonts w:eastAsiaTheme="minorEastAsia"/>
      <w:color w:val="595959" w:themeColor="text1" w:themeTint="A6"/>
      <w:spacing w:val="15"/>
      <w:lang w:val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2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sr-Latn-CS"/>
      <w14:textFill>
        <w14:solidFill>
          <w14:schemeClr w14:val="accent1"/>
        </w14:solidFill>
      </w14:textFill>
    </w:rPr>
  </w:style>
  <w:style w:type="character" w:customStyle="1" w:styleId="13">
    <w:name w:val="Header Char"/>
    <w:basedOn w:val="3"/>
    <w:link w:val="6"/>
    <w:qFormat/>
    <w:uiPriority w:val="99"/>
    <w:rPr>
      <w:lang w:val="sr-Latn-CS"/>
    </w:rPr>
  </w:style>
  <w:style w:type="character" w:customStyle="1" w:styleId="14">
    <w:name w:val="Subtitle Char"/>
    <w:basedOn w:val="3"/>
    <w:link w:val="10"/>
    <w:qFormat/>
    <w:uiPriority w:val="11"/>
    <w:rPr>
      <w:rFonts w:eastAsiaTheme="minorEastAsia"/>
      <w:color w:val="595959" w:themeColor="text1" w:themeTint="A6"/>
      <w:spacing w:val="15"/>
      <w:lang w:val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lang w:val="sr-Latn-CS"/>
    </w:rPr>
  </w:style>
  <w:style w:type="table" w:customStyle="1" w:styleId="16">
    <w:name w:val="Table Grid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No Spacing"/>
    <w:qFormat/>
    <w:uiPriority w:val="1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8">
    <w:name w:val="Footer Char"/>
    <w:basedOn w:val="3"/>
    <w:link w:val="5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689</Words>
  <Characters>3929</Characters>
  <Lines>32</Lines>
  <Paragraphs>9</Paragraphs>
  <TotalTime>33</TotalTime>
  <ScaleCrop>false</ScaleCrop>
  <LinksUpToDate>false</LinksUpToDate>
  <CharactersWithSpaces>4609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2021-02-10T10:05:00Z</dcterms:created>
  <dc:creator>Direktor</dc:creator>
  <cp:lastModifiedBy>WPS_1638008955</cp:lastModifiedBy>
  <cp:lastPrinted>2023-09-12T11:30:00Z</cp:lastPrinted>
  <dcterms:modified xsi:type="dcterms:W3CDTF">2023-09-21T10:34:48Z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7D153CABE8D44A25870A6810145C7040_13</vt:lpwstr>
  </property>
</Properties>
</file>